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97ED70">
      <w:pPr>
        <w:jc w:val="center"/>
        <w:outlineLvl w:val="9"/>
        <w:rPr>
          <w:rFonts w:hAnsi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/>
          <w:b/>
          <w:bCs/>
          <w:color w:val="auto"/>
          <w:kern w:val="0"/>
          <w:sz w:val="28"/>
          <w:szCs w:val="28"/>
        </w:rPr>
        <w:t>投标分项报价明细表</w:t>
      </w:r>
      <w:r>
        <w:rPr>
          <w:rFonts w:hint="eastAsia" w:hAnsi="宋体"/>
          <w:b/>
          <w:bCs/>
          <w:color w:val="auto"/>
          <w:sz w:val="28"/>
          <w:szCs w:val="28"/>
        </w:rPr>
        <w:t>单位：元</w:t>
      </w:r>
    </w:p>
    <w:tbl>
      <w:tblPr>
        <w:tblStyle w:val="3"/>
        <w:tblpPr w:leftFromText="180" w:rightFromText="180" w:vertAnchor="text" w:horzAnchor="page" w:tblpX="1181" w:tblpY="632"/>
        <w:tblOverlap w:val="never"/>
        <w:tblW w:w="141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4"/>
        <w:gridCol w:w="2840"/>
        <w:gridCol w:w="3335"/>
        <w:gridCol w:w="1309"/>
        <w:gridCol w:w="1529"/>
        <w:gridCol w:w="1953"/>
        <w:gridCol w:w="2076"/>
      </w:tblGrid>
      <w:tr w14:paraId="11F0F9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1154" w:type="dxa"/>
            <w:shd w:val="clear" w:color="auto" w:fill="D9D9D9"/>
            <w:noWrap w:val="0"/>
            <w:vAlign w:val="center"/>
          </w:tcPr>
          <w:p w14:paraId="2E5B3CCB">
            <w:pPr>
              <w:pStyle w:val="5"/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Cs w:val="24"/>
                <w:lang w:val="en-GB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  <w:lang w:val="en-GB"/>
              </w:rPr>
              <w:t>序号</w:t>
            </w:r>
          </w:p>
        </w:tc>
        <w:tc>
          <w:tcPr>
            <w:tcW w:w="2840" w:type="dxa"/>
            <w:shd w:val="clear" w:color="auto" w:fill="D9D9D9"/>
            <w:noWrap w:val="0"/>
            <w:vAlign w:val="center"/>
          </w:tcPr>
          <w:p w14:paraId="14D43C8D">
            <w:pPr>
              <w:spacing w:before="93" w:beforeLines="30" w:after="93" w:afterLines="30" w:line="440" w:lineRule="exact"/>
              <w:jc w:val="center"/>
              <w:rPr>
                <w:rFonts w:hint="eastAsia" w:hAnsi="宋体" w:cs="宋体"/>
                <w:b/>
                <w:color w:val="auto"/>
                <w:sz w:val="24"/>
                <w:lang w:val="en-GB"/>
              </w:rPr>
            </w:pPr>
            <w:r>
              <w:rPr>
                <w:rFonts w:hint="eastAsia" w:hAnsi="宋体" w:cs="宋体"/>
                <w:b/>
                <w:color w:val="auto"/>
                <w:sz w:val="24"/>
                <w:lang w:val="en-GB" w:eastAsia="zh-CN"/>
              </w:rPr>
              <w:t>内容或采购品目名称</w:t>
            </w:r>
          </w:p>
        </w:tc>
        <w:tc>
          <w:tcPr>
            <w:tcW w:w="3335" w:type="dxa"/>
            <w:shd w:val="clear" w:color="auto" w:fill="D9D9D9"/>
            <w:noWrap w:val="0"/>
            <w:vAlign w:val="center"/>
          </w:tcPr>
          <w:p w14:paraId="08CADF5F">
            <w:pPr>
              <w:spacing w:before="93" w:beforeLines="30" w:after="93" w:afterLines="30" w:line="440" w:lineRule="exact"/>
              <w:jc w:val="center"/>
              <w:rPr>
                <w:rFonts w:hint="default" w:hAnsi="宋体" w:eastAsia="宋体" w:cs="宋体"/>
                <w:b/>
                <w:color w:val="auto"/>
                <w:sz w:val="24"/>
                <w:lang w:val="en-US" w:eastAsia="zh-CN"/>
              </w:rPr>
            </w:pPr>
            <w:r>
              <w:rPr>
                <w:rFonts w:hint="eastAsia" w:hAnsi="宋体" w:cs="宋体"/>
                <w:b/>
                <w:color w:val="auto"/>
                <w:sz w:val="24"/>
                <w:lang w:val="en-US" w:eastAsia="zh-CN"/>
              </w:rPr>
              <w:t>如有型号、品牌、</w:t>
            </w:r>
            <w:r>
              <w:rPr>
                <w:rFonts w:hint="default" w:hAnsi="宋体" w:eastAsia="宋体" w:cs="宋体"/>
                <w:b/>
                <w:color w:val="auto"/>
                <w:sz w:val="24"/>
                <w:lang w:val="en-US" w:eastAsia="zh-CN"/>
              </w:rPr>
              <w:t>规格和配置技术参数</w:t>
            </w:r>
            <w:bookmarkStart w:id="0" w:name="_GoBack"/>
            <w:bookmarkEnd w:id="0"/>
          </w:p>
        </w:tc>
        <w:tc>
          <w:tcPr>
            <w:tcW w:w="1309" w:type="dxa"/>
            <w:shd w:val="clear" w:color="auto" w:fill="D9D9D9"/>
            <w:noWrap w:val="0"/>
            <w:vAlign w:val="center"/>
          </w:tcPr>
          <w:p w14:paraId="19DF95C4">
            <w:pPr>
              <w:spacing w:before="93" w:beforeLines="30" w:after="93" w:afterLines="30" w:line="440" w:lineRule="exact"/>
              <w:jc w:val="center"/>
              <w:rPr>
                <w:rFonts w:hint="eastAsia" w:hAnsi="宋体" w:cs="宋体"/>
                <w:b/>
                <w:color w:val="auto"/>
                <w:sz w:val="24"/>
                <w:lang w:val="en-GB"/>
              </w:rPr>
            </w:pPr>
            <w:r>
              <w:rPr>
                <w:rFonts w:hint="eastAsia" w:hAnsi="宋体" w:cs="宋体"/>
                <w:b/>
                <w:color w:val="auto"/>
                <w:sz w:val="24"/>
                <w:lang w:val="en-GB"/>
              </w:rPr>
              <w:t>数量</w:t>
            </w:r>
          </w:p>
        </w:tc>
        <w:tc>
          <w:tcPr>
            <w:tcW w:w="1529" w:type="dxa"/>
            <w:shd w:val="clear" w:color="auto" w:fill="D9D9D9"/>
            <w:noWrap w:val="0"/>
            <w:vAlign w:val="center"/>
          </w:tcPr>
          <w:p w14:paraId="360B3AD1">
            <w:pPr>
              <w:spacing w:before="93" w:beforeLines="30" w:after="93" w:afterLines="30" w:line="440" w:lineRule="exact"/>
              <w:jc w:val="center"/>
              <w:rPr>
                <w:rFonts w:hint="eastAsia" w:hAnsi="宋体" w:cs="宋体"/>
                <w:b/>
                <w:color w:val="auto"/>
                <w:sz w:val="24"/>
                <w:lang w:val="en-GB"/>
              </w:rPr>
            </w:pPr>
            <w:r>
              <w:rPr>
                <w:rFonts w:hint="eastAsia" w:hAnsi="宋体" w:cs="宋体"/>
                <w:b/>
                <w:color w:val="auto"/>
                <w:sz w:val="24"/>
                <w:lang w:val="en-GB"/>
              </w:rPr>
              <w:t>单位</w:t>
            </w:r>
          </w:p>
        </w:tc>
        <w:tc>
          <w:tcPr>
            <w:tcW w:w="1953" w:type="dxa"/>
            <w:shd w:val="clear" w:color="auto" w:fill="D9D9D9"/>
            <w:noWrap w:val="0"/>
            <w:vAlign w:val="center"/>
          </w:tcPr>
          <w:p w14:paraId="41EBC188">
            <w:pPr>
              <w:spacing w:before="93" w:beforeLines="30" w:after="93" w:afterLines="30" w:line="440" w:lineRule="exact"/>
              <w:jc w:val="center"/>
              <w:rPr>
                <w:rFonts w:hint="eastAsia" w:hAnsi="宋体" w:cs="宋体"/>
                <w:b/>
                <w:color w:val="auto"/>
                <w:sz w:val="24"/>
                <w:lang w:val="en-GB"/>
              </w:rPr>
            </w:pPr>
            <w:r>
              <w:rPr>
                <w:rFonts w:hint="eastAsia" w:hAnsi="宋体" w:cs="宋体"/>
                <w:b/>
                <w:color w:val="auto"/>
                <w:sz w:val="24"/>
                <w:lang w:val="en-GB"/>
              </w:rPr>
              <w:t>单价（元）</w:t>
            </w:r>
          </w:p>
        </w:tc>
        <w:tc>
          <w:tcPr>
            <w:tcW w:w="2076" w:type="dxa"/>
            <w:shd w:val="clear" w:color="auto" w:fill="D9D9D9"/>
            <w:noWrap w:val="0"/>
            <w:vAlign w:val="center"/>
          </w:tcPr>
          <w:p w14:paraId="3F3F9106">
            <w:pPr>
              <w:spacing w:before="93" w:beforeLines="30" w:after="93" w:afterLines="30" w:line="440" w:lineRule="exact"/>
              <w:jc w:val="center"/>
              <w:rPr>
                <w:rFonts w:hint="eastAsia" w:hAnsi="宋体" w:cs="宋体"/>
                <w:b/>
                <w:color w:val="auto"/>
                <w:sz w:val="24"/>
                <w:lang w:val="en-GB"/>
              </w:rPr>
            </w:pPr>
            <w:r>
              <w:rPr>
                <w:rFonts w:hint="eastAsia" w:hAnsi="宋体" w:cs="宋体"/>
                <w:b/>
                <w:color w:val="auto"/>
                <w:sz w:val="24"/>
                <w:lang w:val="en-GB"/>
              </w:rPr>
              <w:t>总价（元）</w:t>
            </w:r>
          </w:p>
        </w:tc>
      </w:tr>
      <w:tr w14:paraId="4B3F33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1154" w:type="dxa"/>
            <w:shd w:val="clear" w:color="auto" w:fill="D9D9D9"/>
            <w:noWrap w:val="0"/>
            <w:vAlign w:val="center"/>
          </w:tcPr>
          <w:p w14:paraId="66025F65">
            <w:pPr>
              <w:pStyle w:val="5"/>
              <w:spacing w:before="93" w:beforeLines="30" w:after="93" w:afterLines="30" w:line="440" w:lineRule="exact"/>
              <w:jc w:val="center"/>
              <w:rPr>
                <w:rFonts w:hint="eastAsia" w:ascii="宋体" w:hAnsi="宋体" w:eastAsia="仿宋_GB2312" w:cs="宋体"/>
                <w:b/>
                <w:color w:val="auto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  <w:lang w:val="en-US" w:eastAsia="zh-CN"/>
              </w:rPr>
              <w:t>1</w:t>
            </w:r>
          </w:p>
        </w:tc>
        <w:tc>
          <w:tcPr>
            <w:tcW w:w="2840" w:type="dxa"/>
            <w:shd w:val="clear" w:color="auto" w:fill="D9D9D9"/>
            <w:noWrap w:val="0"/>
            <w:vAlign w:val="center"/>
          </w:tcPr>
          <w:p w14:paraId="0A4BB32A">
            <w:pPr>
              <w:spacing w:before="93" w:beforeLines="30" w:after="93" w:afterLines="30" w:line="440" w:lineRule="exact"/>
              <w:jc w:val="center"/>
              <w:rPr>
                <w:rFonts w:hint="eastAsia" w:hAnsi="宋体" w:cs="宋体"/>
                <w:b/>
                <w:color w:val="auto"/>
                <w:sz w:val="24"/>
                <w:lang w:val="en-GB" w:eastAsia="zh-CN"/>
              </w:rPr>
            </w:pPr>
          </w:p>
        </w:tc>
        <w:tc>
          <w:tcPr>
            <w:tcW w:w="3335" w:type="dxa"/>
            <w:shd w:val="clear" w:color="auto" w:fill="D9D9D9"/>
            <w:noWrap w:val="0"/>
            <w:vAlign w:val="center"/>
          </w:tcPr>
          <w:p w14:paraId="2AF47911">
            <w:pPr>
              <w:spacing w:before="93" w:beforeLines="30" w:after="93" w:afterLines="30" w:line="440" w:lineRule="exact"/>
              <w:jc w:val="center"/>
              <w:rPr>
                <w:rFonts w:hint="eastAsia" w:hAnsi="宋体" w:cs="宋体"/>
                <w:b/>
                <w:color w:val="auto"/>
                <w:sz w:val="24"/>
                <w:lang w:val="en-GB"/>
              </w:rPr>
            </w:pPr>
          </w:p>
        </w:tc>
        <w:tc>
          <w:tcPr>
            <w:tcW w:w="1309" w:type="dxa"/>
            <w:shd w:val="clear" w:color="auto" w:fill="D9D9D9"/>
            <w:noWrap w:val="0"/>
            <w:vAlign w:val="center"/>
          </w:tcPr>
          <w:p w14:paraId="04BE5EBA">
            <w:pPr>
              <w:spacing w:before="93" w:beforeLines="30" w:after="93" w:afterLines="30" w:line="440" w:lineRule="exact"/>
              <w:jc w:val="center"/>
              <w:rPr>
                <w:rFonts w:hint="eastAsia" w:hAnsi="宋体" w:eastAsia="宋体" w:cs="宋体"/>
                <w:b/>
                <w:color w:val="auto"/>
                <w:sz w:val="24"/>
                <w:lang w:val="en-US" w:eastAsia="zh-CN"/>
              </w:rPr>
            </w:pPr>
          </w:p>
        </w:tc>
        <w:tc>
          <w:tcPr>
            <w:tcW w:w="1529" w:type="dxa"/>
            <w:shd w:val="clear" w:color="auto" w:fill="D9D9D9"/>
            <w:noWrap w:val="0"/>
            <w:vAlign w:val="center"/>
          </w:tcPr>
          <w:p w14:paraId="060ED8FE">
            <w:pPr>
              <w:spacing w:before="93" w:beforeLines="30" w:after="93" w:afterLines="30" w:line="440" w:lineRule="exact"/>
              <w:jc w:val="center"/>
              <w:rPr>
                <w:rFonts w:hint="eastAsia" w:hAnsi="宋体" w:eastAsia="宋体" w:cs="宋体"/>
                <w:b/>
                <w:color w:val="auto"/>
                <w:sz w:val="24"/>
                <w:lang w:val="en-GB" w:eastAsia="zh-CN"/>
              </w:rPr>
            </w:pPr>
          </w:p>
        </w:tc>
        <w:tc>
          <w:tcPr>
            <w:tcW w:w="1953" w:type="dxa"/>
            <w:shd w:val="clear" w:color="auto" w:fill="D9D9D9"/>
            <w:noWrap w:val="0"/>
            <w:vAlign w:val="center"/>
          </w:tcPr>
          <w:p w14:paraId="4DA5DA85">
            <w:pPr>
              <w:spacing w:before="93" w:beforeLines="30" w:after="93" w:afterLines="30" w:line="440" w:lineRule="exact"/>
              <w:jc w:val="center"/>
              <w:rPr>
                <w:rFonts w:hint="eastAsia" w:hAnsi="宋体" w:cs="宋体"/>
                <w:b/>
                <w:color w:val="auto"/>
                <w:sz w:val="24"/>
                <w:lang w:val="en-GB"/>
              </w:rPr>
            </w:pPr>
          </w:p>
        </w:tc>
        <w:tc>
          <w:tcPr>
            <w:tcW w:w="2076" w:type="dxa"/>
            <w:shd w:val="clear" w:color="auto" w:fill="D9D9D9"/>
            <w:noWrap w:val="0"/>
            <w:vAlign w:val="center"/>
          </w:tcPr>
          <w:p w14:paraId="3AEAF0B6">
            <w:pPr>
              <w:spacing w:before="93" w:beforeLines="30" w:after="93" w:afterLines="30" w:line="440" w:lineRule="exact"/>
              <w:jc w:val="center"/>
              <w:rPr>
                <w:rFonts w:hint="eastAsia" w:hAnsi="宋体" w:cs="宋体"/>
                <w:b/>
                <w:color w:val="auto"/>
                <w:sz w:val="24"/>
                <w:lang w:val="en-GB"/>
              </w:rPr>
            </w:pPr>
          </w:p>
        </w:tc>
      </w:tr>
      <w:tr w14:paraId="0FEEF2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1154" w:type="dxa"/>
            <w:noWrap w:val="0"/>
            <w:vAlign w:val="center"/>
          </w:tcPr>
          <w:p w14:paraId="5872A517">
            <w:pPr>
              <w:spacing w:before="93" w:beforeLines="30" w:after="93" w:afterLines="30" w:line="440" w:lineRule="exact"/>
              <w:jc w:val="center"/>
              <w:rPr>
                <w:rFonts w:hint="eastAsia" w:hAnsi="宋体" w:eastAsia="宋体" w:cs="宋体"/>
                <w:b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hAnsi="宋体" w:cs="宋体"/>
                <w:b/>
                <w:bCs/>
                <w:color w:val="auto"/>
                <w:sz w:val="24"/>
                <w:lang w:val="en-US" w:eastAsia="zh-CN"/>
              </w:rPr>
              <w:t>2</w:t>
            </w:r>
          </w:p>
        </w:tc>
        <w:tc>
          <w:tcPr>
            <w:tcW w:w="2840" w:type="dxa"/>
            <w:noWrap w:val="0"/>
            <w:vAlign w:val="center"/>
          </w:tcPr>
          <w:p w14:paraId="3C271C94">
            <w:pPr>
              <w:spacing w:before="93" w:beforeLines="30" w:after="93" w:afterLines="30" w:line="440" w:lineRule="exact"/>
              <w:jc w:val="center"/>
              <w:rPr>
                <w:rFonts w:hint="eastAsia" w:hAnsi="宋体" w:cs="宋体"/>
                <w:bCs/>
                <w:color w:val="auto"/>
                <w:sz w:val="24"/>
                <w:lang w:val="en-GB"/>
              </w:rPr>
            </w:pPr>
          </w:p>
        </w:tc>
        <w:tc>
          <w:tcPr>
            <w:tcW w:w="3335" w:type="dxa"/>
            <w:noWrap w:val="0"/>
            <w:vAlign w:val="center"/>
          </w:tcPr>
          <w:p w14:paraId="1CE7E8CC">
            <w:pPr>
              <w:spacing w:before="93" w:beforeLines="30" w:after="93" w:afterLines="30" w:line="440" w:lineRule="exact"/>
              <w:jc w:val="center"/>
              <w:rPr>
                <w:rFonts w:hint="eastAsia" w:hAnsi="宋体" w:cs="宋体"/>
                <w:bCs/>
                <w:color w:val="auto"/>
                <w:sz w:val="24"/>
                <w:lang w:val="en-GB"/>
              </w:rPr>
            </w:pPr>
          </w:p>
        </w:tc>
        <w:tc>
          <w:tcPr>
            <w:tcW w:w="1309" w:type="dxa"/>
            <w:noWrap w:val="0"/>
            <w:vAlign w:val="center"/>
          </w:tcPr>
          <w:p w14:paraId="3DE287F9">
            <w:pPr>
              <w:spacing w:before="93" w:beforeLines="30" w:after="93" w:afterLines="30" w:line="440" w:lineRule="exact"/>
              <w:jc w:val="center"/>
              <w:rPr>
                <w:rFonts w:hint="eastAsia" w:hAnsi="宋体" w:eastAsia="宋体" w:cs="宋体"/>
                <w:bCs/>
                <w:color w:val="auto"/>
                <w:sz w:val="24"/>
                <w:lang w:val="en-US" w:eastAsia="zh-CN"/>
              </w:rPr>
            </w:pPr>
          </w:p>
        </w:tc>
        <w:tc>
          <w:tcPr>
            <w:tcW w:w="1529" w:type="dxa"/>
            <w:noWrap w:val="0"/>
            <w:vAlign w:val="center"/>
          </w:tcPr>
          <w:p w14:paraId="4C05BAB9">
            <w:pPr>
              <w:spacing w:before="93" w:beforeLines="30" w:after="93" w:afterLines="30" w:line="440" w:lineRule="exact"/>
              <w:jc w:val="center"/>
              <w:rPr>
                <w:rFonts w:hint="eastAsia" w:hAnsi="宋体" w:eastAsia="宋体" w:cs="宋体"/>
                <w:bCs/>
                <w:color w:val="auto"/>
                <w:sz w:val="24"/>
                <w:lang w:val="en-GB" w:eastAsia="zh-CN"/>
              </w:rPr>
            </w:pPr>
          </w:p>
        </w:tc>
        <w:tc>
          <w:tcPr>
            <w:tcW w:w="1953" w:type="dxa"/>
            <w:noWrap w:val="0"/>
            <w:vAlign w:val="center"/>
          </w:tcPr>
          <w:p w14:paraId="23C57355">
            <w:pPr>
              <w:spacing w:before="93" w:beforeLines="30" w:after="93" w:afterLines="30" w:line="440" w:lineRule="exact"/>
              <w:jc w:val="center"/>
              <w:rPr>
                <w:rFonts w:hint="eastAsia" w:hAnsi="宋体" w:cs="宋体"/>
                <w:bCs/>
                <w:color w:val="auto"/>
                <w:sz w:val="24"/>
                <w:lang w:val="en-GB"/>
              </w:rPr>
            </w:pPr>
          </w:p>
        </w:tc>
        <w:tc>
          <w:tcPr>
            <w:tcW w:w="2076" w:type="dxa"/>
            <w:noWrap w:val="0"/>
            <w:vAlign w:val="center"/>
          </w:tcPr>
          <w:p w14:paraId="1414962F">
            <w:pPr>
              <w:spacing w:before="93" w:beforeLines="30" w:after="93" w:afterLines="30" w:line="440" w:lineRule="exact"/>
              <w:jc w:val="center"/>
              <w:rPr>
                <w:rFonts w:hint="eastAsia" w:hAnsi="宋体" w:cs="宋体"/>
                <w:bCs/>
                <w:color w:val="auto"/>
                <w:sz w:val="24"/>
                <w:lang w:val="en-GB"/>
              </w:rPr>
            </w:pPr>
          </w:p>
        </w:tc>
      </w:tr>
      <w:tr w14:paraId="35461B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0" w:hRule="atLeast"/>
        </w:trPr>
        <w:tc>
          <w:tcPr>
            <w:tcW w:w="3994" w:type="dxa"/>
            <w:gridSpan w:val="2"/>
            <w:noWrap w:val="0"/>
            <w:vAlign w:val="center"/>
          </w:tcPr>
          <w:p w14:paraId="397527A5">
            <w:pPr>
              <w:spacing w:before="156" w:beforeLines="50" w:after="156" w:afterLines="50" w:line="440" w:lineRule="exact"/>
              <w:jc w:val="center"/>
              <w:rPr>
                <w:rFonts w:hint="eastAsia" w:hAnsi="宋体" w:cs="宋体"/>
                <w:color w:val="auto"/>
                <w:sz w:val="24"/>
                <w:lang w:val="en-GB"/>
              </w:rPr>
            </w:pPr>
            <w:r>
              <w:rPr>
                <w:rFonts w:hint="eastAsia" w:hAnsi="宋体" w:cs="宋体"/>
                <w:b/>
                <w:bCs/>
                <w:color w:val="auto"/>
                <w:sz w:val="24"/>
                <w:lang w:val="en-GB"/>
              </w:rPr>
              <w:t>投标报价总计</w:t>
            </w:r>
          </w:p>
        </w:tc>
        <w:tc>
          <w:tcPr>
            <w:tcW w:w="10202" w:type="dxa"/>
            <w:gridSpan w:val="5"/>
            <w:noWrap w:val="0"/>
            <w:vAlign w:val="center"/>
          </w:tcPr>
          <w:p w14:paraId="0AE8F9C6">
            <w:pPr>
              <w:spacing w:before="312" w:beforeLines="100" w:after="312" w:afterLines="100" w:line="440" w:lineRule="exact"/>
              <w:rPr>
                <w:rFonts w:hint="eastAsia" w:hAnsi="宋体" w:cs="宋体"/>
                <w:color w:val="auto"/>
                <w:sz w:val="24"/>
                <w:u w:val="single"/>
                <w:lang w:val="en-GB"/>
              </w:rPr>
            </w:pPr>
            <w:r>
              <w:rPr>
                <w:rFonts w:hint="eastAsia" w:hAnsi="宋体" w:cs="宋体"/>
                <w:color w:val="auto"/>
                <w:sz w:val="24"/>
                <w:lang w:val="en-GB"/>
              </w:rPr>
              <w:t>（小写）：</w:t>
            </w:r>
            <w:r>
              <w:rPr>
                <w:rFonts w:hint="eastAsia" w:hAnsi="宋体" w:cs="宋体"/>
                <w:color w:val="auto"/>
                <w:sz w:val="24"/>
                <w:u w:val="single"/>
                <w:lang w:val="en-GB"/>
              </w:rPr>
              <w:t xml:space="preserve">   </w:t>
            </w:r>
            <w:r>
              <w:rPr>
                <w:rFonts w:hint="eastAsia" w:hAnsi="宋体" w:cs="宋体"/>
                <w:color w:val="auto"/>
                <w:sz w:val="24"/>
                <w:u w:val="single"/>
              </w:rPr>
              <w:t xml:space="preserve">  </w:t>
            </w:r>
            <w:r>
              <w:rPr>
                <w:rFonts w:hint="eastAsia" w:hAnsi="宋体" w:cs="宋体"/>
                <w:color w:val="auto"/>
                <w:sz w:val="24"/>
                <w:u w:val="single"/>
                <w:lang w:val="en-GB"/>
              </w:rPr>
              <w:t xml:space="preserve">          </w:t>
            </w:r>
            <w:r>
              <w:rPr>
                <w:rFonts w:hint="eastAsia" w:hAnsi="宋体" w:cs="宋体"/>
                <w:color w:val="auto"/>
                <w:sz w:val="24"/>
                <w:u w:val="single"/>
              </w:rPr>
              <w:t xml:space="preserve">             </w:t>
            </w:r>
            <w:r>
              <w:rPr>
                <w:rFonts w:hint="eastAsia" w:hAnsi="宋体" w:cs="宋体"/>
                <w:color w:val="auto"/>
                <w:sz w:val="24"/>
                <w:u w:val="single"/>
                <w:lang w:val="en-GB"/>
              </w:rPr>
              <w:t xml:space="preserve">      </w:t>
            </w:r>
          </w:p>
          <w:p w14:paraId="08E6168A">
            <w:pPr>
              <w:spacing w:before="312" w:beforeLines="100" w:after="312" w:afterLines="100" w:line="440" w:lineRule="exact"/>
              <w:rPr>
                <w:rFonts w:hint="eastAsia" w:hAnsi="宋体" w:cs="宋体"/>
                <w:color w:val="auto"/>
                <w:sz w:val="24"/>
                <w:lang w:val="en-GB"/>
              </w:rPr>
            </w:pPr>
            <w:r>
              <w:rPr>
                <w:rFonts w:hint="eastAsia" w:hAnsi="宋体" w:cs="宋体"/>
                <w:color w:val="auto"/>
                <w:sz w:val="24"/>
                <w:lang w:val="en-GB"/>
              </w:rPr>
              <w:t>（大写）：</w:t>
            </w:r>
            <w:r>
              <w:rPr>
                <w:rFonts w:hint="eastAsia" w:hAnsi="宋体" w:cs="宋体"/>
                <w:color w:val="auto"/>
                <w:sz w:val="24"/>
                <w:u w:val="single"/>
                <w:lang w:val="en-GB"/>
              </w:rPr>
              <w:t xml:space="preserve">   </w:t>
            </w:r>
            <w:r>
              <w:rPr>
                <w:rFonts w:hint="eastAsia" w:hAnsi="宋体" w:cs="宋体"/>
                <w:color w:val="auto"/>
                <w:sz w:val="24"/>
                <w:u w:val="single"/>
              </w:rPr>
              <w:t xml:space="preserve">                               </w:t>
            </w:r>
          </w:p>
        </w:tc>
      </w:tr>
    </w:tbl>
    <w:p w14:paraId="269920E3">
      <w:pPr>
        <w:spacing w:before="19" w:line="360" w:lineRule="auto"/>
        <w:rPr>
          <w:rFonts w:hint="eastAsia" w:hAnsi="宋体"/>
          <w:color w:val="auto"/>
          <w:sz w:val="24"/>
        </w:rPr>
      </w:pPr>
    </w:p>
    <w:p w14:paraId="57CE6A9A">
      <w:pPr>
        <w:spacing w:before="19" w:line="360" w:lineRule="auto"/>
        <w:rPr>
          <w:rFonts w:hAnsi="宋体"/>
          <w:color w:val="auto"/>
          <w:sz w:val="24"/>
        </w:rPr>
      </w:pPr>
      <w:r>
        <w:rPr>
          <w:rFonts w:hint="eastAsia" w:hAnsi="宋体"/>
          <w:color w:val="auto"/>
          <w:sz w:val="24"/>
        </w:rPr>
        <w:t>供应商全称：（盖章）                授权代表（签字或私章）：</w:t>
      </w:r>
    </w:p>
    <w:p w14:paraId="56C62694">
      <w:pPr>
        <w:rPr>
          <w:rFonts w:hAnsi="宋体"/>
          <w:color w:val="auto"/>
          <w:sz w:val="24"/>
        </w:rPr>
      </w:pPr>
    </w:p>
    <w:p w14:paraId="1A590532">
      <w:pPr>
        <w:tabs>
          <w:tab w:val="left" w:pos="360"/>
        </w:tabs>
        <w:spacing w:before="67" w:line="360" w:lineRule="auto"/>
        <w:ind w:left="-21" w:leftChars="-7" w:right="-119"/>
        <w:rPr>
          <w:rFonts w:hAnsi="宋体"/>
          <w:b/>
          <w:color w:val="auto"/>
          <w:sz w:val="24"/>
        </w:rPr>
      </w:pPr>
      <w:r>
        <w:rPr>
          <w:rFonts w:hint="eastAsia" w:hAnsi="宋体"/>
          <w:b/>
          <w:color w:val="auto"/>
          <w:sz w:val="24"/>
        </w:rPr>
        <w:t>注: 1、报价总金额包括设备价格、服务、运输和相关的税费；</w:t>
      </w:r>
    </w:p>
    <w:p w14:paraId="43367E8D">
      <w:pPr>
        <w:tabs>
          <w:tab w:val="left" w:pos="360"/>
        </w:tabs>
        <w:spacing w:before="67" w:line="360" w:lineRule="auto"/>
        <w:ind w:left="-21" w:leftChars="-7" w:right="-119" w:firstLine="482" w:firstLineChars="200"/>
        <w:rPr>
          <w:rFonts w:hint="eastAsia" w:hAnsi="宋体"/>
          <w:b/>
          <w:color w:val="auto"/>
          <w:sz w:val="24"/>
        </w:rPr>
      </w:pPr>
      <w:r>
        <w:rPr>
          <w:rFonts w:hint="eastAsia" w:hAnsi="宋体"/>
          <w:b/>
          <w:color w:val="auto"/>
          <w:sz w:val="24"/>
        </w:rPr>
        <w:t>2、报价一览表格式自行</w:t>
      </w:r>
      <w:r>
        <w:rPr>
          <w:rFonts w:hint="eastAsia" w:hAnsi="宋体"/>
          <w:b/>
          <w:color w:val="auto"/>
          <w:sz w:val="24"/>
          <w:lang w:eastAsia="zh-CN"/>
        </w:rPr>
        <w:t>增加</w:t>
      </w:r>
      <w:r>
        <w:rPr>
          <w:rFonts w:hint="eastAsia" w:hAnsi="宋体"/>
          <w:b/>
          <w:color w:val="auto"/>
          <w:sz w:val="24"/>
        </w:rPr>
        <w:t>；</w:t>
      </w:r>
    </w:p>
    <w:p w14:paraId="6485B10C">
      <w:pPr>
        <w:tabs>
          <w:tab w:val="left" w:pos="360"/>
        </w:tabs>
        <w:spacing w:before="67" w:line="360" w:lineRule="auto"/>
        <w:ind w:right="-119" w:firstLine="482" w:firstLineChars="200"/>
      </w:pPr>
      <w:r>
        <w:rPr>
          <w:rFonts w:hint="eastAsia" w:hAnsi="宋体"/>
          <w:b/>
          <w:color w:val="auto"/>
          <w:sz w:val="24"/>
        </w:rPr>
        <w:t>3、根据</w:t>
      </w:r>
      <w:r>
        <w:rPr>
          <w:rFonts w:hint="eastAsia" w:cs="黑体"/>
          <w:b/>
          <w:color w:val="auto"/>
          <w:sz w:val="24"/>
          <w:szCs w:val="24"/>
          <w:lang w:bidi="ar"/>
        </w:rPr>
        <w:t>采购内容</w:t>
      </w:r>
      <w:r>
        <w:rPr>
          <w:rFonts w:hint="eastAsia" w:hAnsi="宋体"/>
          <w:b/>
          <w:color w:val="auto"/>
          <w:sz w:val="24"/>
        </w:rPr>
        <w:t>附件且不能超分项控制价。</w:t>
      </w: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A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AB26B4"/>
    <w:rsid w:val="3CCB457C"/>
    <w:rsid w:val="50E14316"/>
    <w:rsid w:val="5223263E"/>
    <w:rsid w:val="70485E72"/>
    <w:rsid w:val="7AB50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  <w:spacing w:line="315" w:lineRule="atLeast"/>
    </w:pPr>
    <w:rPr>
      <w:rFonts w:ascii="宋体" w:hAnsi="Times New Roman" w:eastAsia="宋体" w:cs="Times New Roman"/>
      <w:sz w:val="30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kern w:val="2"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表格文字"/>
    <w:basedOn w:val="1"/>
    <w:qFormat/>
    <w:uiPriority w:val="0"/>
    <w:pPr>
      <w:autoSpaceDE/>
      <w:autoSpaceDN/>
      <w:adjustRightInd/>
      <w:spacing w:line="240" w:lineRule="auto"/>
      <w:jc w:val="both"/>
    </w:pPr>
    <w:rPr>
      <w:rFonts w:ascii="Arial" w:hAnsi="Arial" w:eastAsia="仿宋_GB2312"/>
      <w:kern w:val="2"/>
      <w:sz w:val="24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149</Words>
  <Characters>149</Characters>
  <Lines>0</Lines>
  <Paragraphs>0</Paragraphs>
  <TotalTime>2</TotalTime>
  <ScaleCrop>false</ScaleCrop>
  <LinksUpToDate>false</LinksUpToDate>
  <CharactersWithSpaces>234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2025-03-14T03:38:00Z</dcterms:created>
  <dc:creator>Administrator</dc:creator>
  <cp:lastModifiedBy>丰华</cp:lastModifiedBy>
  <dcterms:modified xsi:type="dcterms:W3CDTF">2025-08-15T14:58:44Z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eyJoZGlkIjoiMWFjNDQwNzlmMzIxYWMxMTM1OTRjZDY0MjI5NmZkODYiLCJ1c2VySWQiOiIzNTU2MzM1OTEifQ==</vt:lpwstr>
  </property>
  <property fmtid="{D5CDD505-2E9C-101B-9397-08002B2CF9AE}" pid="4" name="ICV">
    <vt:lpwstr>EF7D627AF22A4B47BF9C1A1413ABC2E2_12</vt:lpwstr>
  </property>
</Properties>
</file>